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A1" w:rsidRDefault="00FB58A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FB58A1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FB58A1" w:rsidRDefault="00FB58A1">
            <w:pPr>
              <w:pStyle w:val="ConsPlusNormal"/>
            </w:pPr>
            <w:r>
              <w:t>3 августа 2009 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FB58A1" w:rsidRDefault="00FB58A1">
            <w:pPr>
              <w:pStyle w:val="ConsPlusNormal"/>
              <w:jc w:val="right"/>
            </w:pPr>
            <w:r>
              <w:t>N 96-ОЗ</w:t>
            </w:r>
          </w:p>
        </w:tc>
      </w:tr>
    </w:tbl>
    <w:p w:rsidR="00FB58A1" w:rsidRDefault="00FB58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58A1" w:rsidRDefault="00FB58A1">
      <w:pPr>
        <w:pStyle w:val="ConsPlusNormal"/>
        <w:jc w:val="both"/>
      </w:pPr>
    </w:p>
    <w:p w:rsidR="00FB58A1" w:rsidRDefault="00FB58A1">
      <w:pPr>
        <w:pStyle w:val="ConsPlusTitle"/>
        <w:jc w:val="center"/>
      </w:pPr>
      <w:r>
        <w:t>ЗАКОН</w:t>
      </w:r>
    </w:p>
    <w:p w:rsidR="00FB58A1" w:rsidRDefault="00FB58A1">
      <w:pPr>
        <w:pStyle w:val="ConsPlusTitle"/>
        <w:jc w:val="center"/>
      </w:pPr>
      <w:r>
        <w:t>РЯЗАНСКОЙ ОБЛАСТИ</w:t>
      </w:r>
    </w:p>
    <w:p w:rsidR="00FB58A1" w:rsidRDefault="00FB58A1">
      <w:pPr>
        <w:pStyle w:val="ConsPlusTitle"/>
        <w:jc w:val="center"/>
      </w:pPr>
    </w:p>
    <w:p w:rsidR="00FB58A1" w:rsidRDefault="00FB58A1">
      <w:pPr>
        <w:pStyle w:val="ConsPlusTitle"/>
        <w:jc w:val="center"/>
      </w:pPr>
      <w:r>
        <w:t>О ГОСУДАРСТВЕННОЙ ПОДДЕРЖКЕ МОЛОДЫХ СПЕЦИАЛИСТОВ</w:t>
      </w:r>
    </w:p>
    <w:p w:rsidR="00FB58A1" w:rsidRDefault="00FB58A1">
      <w:pPr>
        <w:pStyle w:val="ConsPlusTitle"/>
        <w:jc w:val="center"/>
      </w:pPr>
      <w:r>
        <w:t>АГРОПРОМЫШЛЕННОГО КОМПЛЕКСА РЯЗАНСКОЙ ОБЛАСТИ</w:t>
      </w:r>
    </w:p>
    <w:p w:rsidR="00FB58A1" w:rsidRDefault="00FB58A1">
      <w:pPr>
        <w:pStyle w:val="ConsPlusNormal"/>
        <w:jc w:val="both"/>
      </w:pPr>
    </w:p>
    <w:p w:rsidR="00FB58A1" w:rsidRDefault="00FB58A1">
      <w:pPr>
        <w:pStyle w:val="ConsPlusNormal"/>
        <w:jc w:val="right"/>
      </w:pPr>
      <w:hyperlink r:id="rId5">
        <w:proofErr w:type="gramStart"/>
        <w:r>
          <w:rPr>
            <w:color w:val="0000FF"/>
          </w:rPr>
          <w:t>Принят</w:t>
        </w:r>
        <w:proofErr w:type="gramEnd"/>
      </w:hyperlink>
    </w:p>
    <w:p w:rsidR="00FB58A1" w:rsidRDefault="00FB58A1">
      <w:pPr>
        <w:pStyle w:val="ConsPlusNormal"/>
        <w:jc w:val="right"/>
      </w:pPr>
      <w:r>
        <w:t>Рязанской областной Думой</w:t>
      </w:r>
    </w:p>
    <w:p w:rsidR="00FB58A1" w:rsidRDefault="00FB58A1">
      <w:pPr>
        <w:pStyle w:val="ConsPlusNormal"/>
        <w:jc w:val="right"/>
      </w:pPr>
      <w:r>
        <w:t>22 июля 2009 года</w:t>
      </w:r>
    </w:p>
    <w:p w:rsidR="00FB58A1" w:rsidRDefault="00FB58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FB58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8A1" w:rsidRDefault="00FB58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8A1" w:rsidRDefault="00FB58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58A1" w:rsidRDefault="00FB58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58A1" w:rsidRDefault="00FB58A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Рязанской области</w:t>
            </w:r>
            <w:proofErr w:type="gramEnd"/>
          </w:p>
          <w:p w:rsidR="00FB58A1" w:rsidRDefault="00FB58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20.06.2012 </w:t>
            </w:r>
            <w:hyperlink r:id="rId6">
              <w:r>
                <w:rPr>
                  <w:color w:val="0000FF"/>
                </w:rPr>
                <w:t>N 37-ОЗ</w:t>
              </w:r>
            </w:hyperlink>
            <w:r>
              <w:rPr>
                <w:color w:val="392C69"/>
              </w:rPr>
              <w:t xml:space="preserve">, от 12.04.2013 </w:t>
            </w:r>
            <w:hyperlink r:id="rId7">
              <w:r>
                <w:rPr>
                  <w:color w:val="0000FF"/>
                </w:rPr>
                <w:t>N 12-ОЗ</w:t>
              </w:r>
            </w:hyperlink>
            <w:r>
              <w:rPr>
                <w:color w:val="392C69"/>
              </w:rPr>
              <w:t xml:space="preserve">, от 03.11.2017 </w:t>
            </w:r>
            <w:hyperlink r:id="rId8">
              <w:r>
                <w:rPr>
                  <w:color w:val="0000FF"/>
                </w:rPr>
                <w:t>N 84-ОЗ</w:t>
              </w:r>
            </w:hyperlink>
            <w:r>
              <w:rPr>
                <w:color w:val="392C69"/>
              </w:rPr>
              <w:t>,</w:t>
            </w:r>
          </w:p>
          <w:p w:rsidR="00FB58A1" w:rsidRDefault="00FB58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11.03.2019 </w:t>
            </w:r>
            <w:hyperlink r:id="rId9">
              <w:r>
                <w:rPr>
                  <w:color w:val="0000FF"/>
                </w:rPr>
                <w:t>N 5-ОЗ</w:t>
              </w:r>
            </w:hyperlink>
            <w:r>
              <w:rPr>
                <w:color w:val="392C69"/>
              </w:rPr>
              <w:t xml:space="preserve">, от 08.10.2021 </w:t>
            </w:r>
            <w:hyperlink r:id="rId10">
              <w:r>
                <w:rPr>
                  <w:color w:val="0000FF"/>
                </w:rPr>
                <w:t>N 72-ОЗ</w:t>
              </w:r>
            </w:hyperlink>
            <w:r>
              <w:rPr>
                <w:color w:val="392C69"/>
              </w:rPr>
              <w:t xml:space="preserve">, от 31.05.2022 </w:t>
            </w:r>
            <w:hyperlink r:id="rId11">
              <w:r>
                <w:rPr>
                  <w:color w:val="0000FF"/>
                </w:rPr>
                <w:t>N 27-ОЗ</w:t>
              </w:r>
            </w:hyperlink>
            <w:r>
              <w:rPr>
                <w:color w:val="392C69"/>
              </w:rPr>
              <w:t>,</w:t>
            </w:r>
          </w:p>
          <w:p w:rsidR="00FB58A1" w:rsidRDefault="00FB58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10.10.2022 </w:t>
            </w:r>
            <w:hyperlink r:id="rId12">
              <w:r>
                <w:rPr>
                  <w:color w:val="0000FF"/>
                </w:rPr>
                <w:t>N 60-ОЗ</w:t>
              </w:r>
            </w:hyperlink>
            <w:r>
              <w:rPr>
                <w:color w:val="392C69"/>
              </w:rPr>
              <w:t xml:space="preserve">, от 10.02.2023 </w:t>
            </w:r>
            <w:hyperlink r:id="rId13">
              <w:r>
                <w:rPr>
                  <w:color w:val="0000FF"/>
                </w:rPr>
                <w:t>N 12-ОЗ</w:t>
              </w:r>
            </w:hyperlink>
            <w:r>
              <w:rPr>
                <w:color w:val="392C69"/>
              </w:rPr>
              <w:t xml:space="preserve">, от 26.03.2024 </w:t>
            </w:r>
            <w:hyperlink r:id="rId14">
              <w:r>
                <w:rPr>
                  <w:color w:val="0000FF"/>
                </w:rPr>
                <w:t>N 17-ОЗ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8A1" w:rsidRDefault="00FB58A1">
            <w:pPr>
              <w:pStyle w:val="ConsPlusNormal"/>
            </w:pPr>
          </w:p>
        </w:tc>
      </w:tr>
    </w:tbl>
    <w:p w:rsidR="00FB58A1" w:rsidRDefault="00FB58A1">
      <w:pPr>
        <w:pStyle w:val="ConsPlusNormal"/>
        <w:jc w:val="both"/>
      </w:pPr>
    </w:p>
    <w:p w:rsidR="00FB58A1" w:rsidRDefault="00FB58A1">
      <w:pPr>
        <w:pStyle w:val="ConsPlusNormal"/>
        <w:ind w:firstLine="540"/>
        <w:jc w:val="both"/>
      </w:pPr>
      <w:r>
        <w:t>Настоящий Закон направлен на обеспечение агропромышленного комплекса Рязанской области квалифицированными управленческими кадрами и специалистами, привлечение выпускников профессиональных образовательных организаций и образовательных организаций высшего образования к работе в сельском хозяйстве и усиление их социальной защищенности.</w:t>
      </w:r>
    </w:p>
    <w:p w:rsidR="00FB58A1" w:rsidRDefault="00FB58A1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Рязанской области от 03.11.2017 N 84-ОЗ)</w:t>
      </w:r>
    </w:p>
    <w:p w:rsidR="00FB58A1" w:rsidRDefault="00FB58A1">
      <w:pPr>
        <w:pStyle w:val="ConsPlusNormal"/>
        <w:jc w:val="both"/>
      </w:pPr>
    </w:p>
    <w:p w:rsidR="00FB58A1" w:rsidRDefault="00FB58A1">
      <w:pPr>
        <w:pStyle w:val="ConsPlusTitle"/>
        <w:ind w:firstLine="540"/>
        <w:jc w:val="both"/>
        <w:outlineLvl w:val="0"/>
      </w:pPr>
      <w:bookmarkStart w:id="0" w:name="P22"/>
      <w:bookmarkEnd w:id="0"/>
      <w:r>
        <w:t>Статья 1. Круг лиц, имеющих право на получение государственной поддержки</w:t>
      </w:r>
    </w:p>
    <w:p w:rsidR="00FB58A1" w:rsidRDefault="00FB58A1">
      <w:pPr>
        <w:pStyle w:val="ConsPlusNormal"/>
        <w:ind w:firstLine="540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Рязанской области от 20.06.2012 N 37-ОЗ)</w:t>
      </w:r>
    </w:p>
    <w:p w:rsidR="00FB58A1" w:rsidRDefault="00FB58A1">
      <w:pPr>
        <w:pStyle w:val="ConsPlusNormal"/>
        <w:jc w:val="both"/>
      </w:pPr>
    </w:p>
    <w:p w:rsidR="00FB58A1" w:rsidRDefault="00FB58A1">
      <w:pPr>
        <w:pStyle w:val="ConsPlusNormal"/>
        <w:ind w:firstLine="540"/>
        <w:jc w:val="both"/>
      </w:pPr>
      <w:r>
        <w:t>1. Действие настоящего Закона распространяется на молодых специалистов, являющихся гражданами Российской Федерации в возрасте до 35 лет включительно, окончивших профессиональные организации или образовательные организации высшего образования (далее - молодые специалисты агропромышленного комплекса), принимаемых на работу:</w:t>
      </w:r>
    </w:p>
    <w:p w:rsidR="00FB58A1" w:rsidRDefault="00FB58A1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Рязанской области от 31.05.2022 N 27-ОЗ)</w:t>
      </w:r>
    </w:p>
    <w:p w:rsidR="00FB58A1" w:rsidRDefault="00FB58A1">
      <w:pPr>
        <w:pStyle w:val="ConsPlusNormal"/>
        <w:spacing w:before="220"/>
        <w:ind w:firstLine="540"/>
        <w:jc w:val="both"/>
      </w:pPr>
      <w:r>
        <w:t>в течение трех месяцев после окончания учебного заведения;</w:t>
      </w:r>
    </w:p>
    <w:p w:rsidR="00FB58A1" w:rsidRDefault="00FB58A1">
      <w:pPr>
        <w:pStyle w:val="ConsPlusNormal"/>
        <w:spacing w:before="220"/>
        <w:ind w:firstLine="540"/>
        <w:jc w:val="both"/>
      </w:pPr>
      <w:r>
        <w:t>в течение трех месяцев после прохождения службы в случае призыва на военную службу или направления на заменяющую ее альтернативную гражданскую службу по окончании учебного заведения;</w:t>
      </w:r>
    </w:p>
    <w:p w:rsidR="00FB58A1" w:rsidRDefault="00FB58A1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Рязанской области от 10.10.2022 N 60-ОЗ)</w:t>
      </w:r>
    </w:p>
    <w:p w:rsidR="00FB58A1" w:rsidRDefault="00FB58A1">
      <w:pPr>
        <w:pStyle w:val="ConsPlusNormal"/>
        <w:spacing w:before="220"/>
        <w:ind w:firstLine="540"/>
        <w:jc w:val="both"/>
      </w:pPr>
      <w:r>
        <w:t>в течение трех лет со дня рождения ребенка в случае его рождения во время учебы или его рождения в течение трех месяцев после окончания учебного заведения.</w:t>
      </w:r>
    </w:p>
    <w:p w:rsidR="00FB58A1" w:rsidRDefault="00FB58A1">
      <w:pPr>
        <w:pStyle w:val="ConsPlusNormal"/>
        <w:spacing w:before="220"/>
        <w:ind w:firstLine="540"/>
        <w:jc w:val="both"/>
      </w:pPr>
      <w:r>
        <w:t xml:space="preserve">2. Утратила силу. - </w:t>
      </w:r>
      <w:hyperlink r:id="rId19">
        <w:r>
          <w:rPr>
            <w:color w:val="0000FF"/>
          </w:rPr>
          <w:t>Закон</w:t>
        </w:r>
      </w:hyperlink>
      <w:r>
        <w:t xml:space="preserve"> Рязанской области от 10.10.2022 N 60-ОЗ.</w:t>
      </w:r>
    </w:p>
    <w:p w:rsidR="00FB58A1" w:rsidRDefault="00FB58A1">
      <w:pPr>
        <w:pStyle w:val="ConsPlusNormal"/>
        <w:spacing w:before="220"/>
        <w:ind w:firstLine="540"/>
        <w:jc w:val="both"/>
      </w:pPr>
      <w:bookmarkStart w:id="1" w:name="P32"/>
      <w:bookmarkEnd w:id="1"/>
      <w:r>
        <w:t xml:space="preserve">3. Право молодого специалиста агропромышленного комплекса на получение материального обеспечения, указанного в </w:t>
      </w:r>
      <w:hyperlink w:anchor="P44">
        <w:r>
          <w:rPr>
            <w:color w:val="0000FF"/>
          </w:rPr>
          <w:t>абзаце третьем статьи 2</w:t>
        </w:r>
      </w:hyperlink>
      <w:r>
        <w:t xml:space="preserve"> настоящего Закона, сохраняется в случае прекращения трудового договора и заключения нового трудового договора в соответствии с </w:t>
      </w:r>
      <w:hyperlink w:anchor="P54">
        <w:r>
          <w:rPr>
            <w:color w:val="0000FF"/>
          </w:rPr>
          <w:t>абзацем вторым части 1 статьи 3</w:t>
        </w:r>
      </w:hyperlink>
      <w:r>
        <w:t xml:space="preserve"> настоящего Закона:</w:t>
      </w:r>
    </w:p>
    <w:p w:rsidR="00FB58A1" w:rsidRDefault="00FB58A1">
      <w:pPr>
        <w:pStyle w:val="ConsPlusNormal"/>
        <w:spacing w:before="220"/>
        <w:ind w:firstLine="540"/>
        <w:jc w:val="both"/>
      </w:pPr>
      <w:r>
        <w:t>в течение месяца после прекращения трудового договора;</w:t>
      </w:r>
    </w:p>
    <w:p w:rsidR="00FB58A1" w:rsidRDefault="00FB58A1">
      <w:pPr>
        <w:pStyle w:val="ConsPlusNormal"/>
        <w:spacing w:before="220"/>
        <w:ind w:firstLine="540"/>
        <w:jc w:val="both"/>
      </w:pPr>
      <w:r>
        <w:t>в течение трех месяцев после увольнения с военной службы по призыву или с заменяющей ее альтернативной гражданской службы.</w:t>
      </w:r>
    </w:p>
    <w:p w:rsidR="00FB58A1" w:rsidRDefault="00FB58A1">
      <w:pPr>
        <w:pStyle w:val="ConsPlusNormal"/>
        <w:jc w:val="both"/>
      </w:pPr>
      <w:r>
        <w:t xml:space="preserve">(часть 3 в ред. </w:t>
      </w:r>
      <w:hyperlink r:id="rId20">
        <w:r>
          <w:rPr>
            <w:color w:val="0000FF"/>
          </w:rPr>
          <w:t>Закона</w:t>
        </w:r>
      </w:hyperlink>
      <w:r>
        <w:t xml:space="preserve"> Рязанской области от 10.10.2022 N 60-ОЗ)</w:t>
      </w:r>
    </w:p>
    <w:p w:rsidR="00FB58A1" w:rsidRDefault="00FB58A1">
      <w:pPr>
        <w:pStyle w:val="ConsPlusNormal"/>
        <w:jc w:val="both"/>
      </w:pPr>
    </w:p>
    <w:p w:rsidR="00FB58A1" w:rsidRDefault="00FB58A1">
      <w:pPr>
        <w:pStyle w:val="ConsPlusTitle"/>
        <w:ind w:firstLine="540"/>
        <w:jc w:val="both"/>
        <w:outlineLvl w:val="0"/>
      </w:pPr>
      <w:r>
        <w:lastRenderedPageBreak/>
        <w:t>Статья 2. Материальное обеспечение молодых специалистов агропромышленного комплекса</w:t>
      </w:r>
    </w:p>
    <w:p w:rsidR="00FB58A1" w:rsidRDefault="00FB58A1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Рязанской области от 31.05.2022 N 27-ОЗ)</w:t>
      </w:r>
    </w:p>
    <w:p w:rsidR="00FB58A1" w:rsidRDefault="00FB58A1">
      <w:pPr>
        <w:pStyle w:val="ConsPlusNormal"/>
        <w:jc w:val="both"/>
      </w:pPr>
    </w:p>
    <w:p w:rsidR="00FB58A1" w:rsidRDefault="00FB58A1">
      <w:pPr>
        <w:pStyle w:val="ConsPlusNormal"/>
        <w:ind w:firstLine="540"/>
        <w:jc w:val="both"/>
      </w:pPr>
      <w:r>
        <w:t>Молодым специалистам агропромышленного комплекса в качестве материального обеспечения на безвозмездной основе выделяется:</w:t>
      </w:r>
    </w:p>
    <w:p w:rsidR="00FB58A1" w:rsidRDefault="00FB58A1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Рязанской области от 31.05.2022 N 27-ОЗ)</w:t>
      </w:r>
    </w:p>
    <w:p w:rsidR="00FB58A1" w:rsidRDefault="00FB58A1">
      <w:pPr>
        <w:pStyle w:val="ConsPlusNormal"/>
        <w:spacing w:before="220"/>
        <w:ind w:firstLine="540"/>
        <w:jc w:val="both"/>
      </w:pPr>
      <w:r>
        <w:t xml:space="preserve">единовременное пособие в размере 500 000 рублей однократно при приеме на работу впервые в соответствии со </w:t>
      </w:r>
      <w:hyperlink w:anchor="P22">
        <w:r>
          <w:rPr>
            <w:color w:val="0000FF"/>
          </w:rPr>
          <w:t>статьей 1</w:t>
        </w:r>
      </w:hyperlink>
      <w:r>
        <w:t xml:space="preserve"> настоящего Закона;</w:t>
      </w:r>
    </w:p>
    <w:p w:rsidR="00FB58A1" w:rsidRDefault="00FB58A1">
      <w:pPr>
        <w:pStyle w:val="ConsPlusNormal"/>
        <w:jc w:val="both"/>
      </w:pPr>
      <w:r>
        <w:t xml:space="preserve">(в ред. Законов Рязанской области от 31.05.2022 </w:t>
      </w:r>
      <w:hyperlink r:id="rId23">
        <w:r>
          <w:rPr>
            <w:color w:val="0000FF"/>
          </w:rPr>
          <w:t>N 27-ОЗ</w:t>
        </w:r>
      </w:hyperlink>
      <w:r>
        <w:t xml:space="preserve">, от 10.10.2022 </w:t>
      </w:r>
      <w:hyperlink r:id="rId24">
        <w:r>
          <w:rPr>
            <w:color w:val="0000FF"/>
          </w:rPr>
          <w:t>N 60-ОЗ</w:t>
        </w:r>
      </w:hyperlink>
      <w:r>
        <w:t>)</w:t>
      </w:r>
    </w:p>
    <w:p w:rsidR="00FB58A1" w:rsidRDefault="00FB58A1">
      <w:pPr>
        <w:pStyle w:val="ConsPlusNormal"/>
        <w:spacing w:before="220"/>
        <w:ind w:firstLine="540"/>
        <w:jc w:val="both"/>
      </w:pPr>
      <w:bookmarkStart w:id="2" w:name="P44"/>
      <w:bookmarkEnd w:id="2"/>
      <w:r>
        <w:t>ежемесячное пособие в размере 4330 рублей в течение первых трех лет работы.</w:t>
      </w:r>
    </w:p>
    <w:p w:rsidR="00FB58A1" w:rsidRDefault="00FB58A1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Рязанской области от 20.06.2012 N 37-ОЗ)</w:t>
      </w:r>
    </w:p>
    <w:p w:rsidR="00FB58A1" w:rsidRDefault="00FB58A1">
      <w:pPr>
        <w:pStyle w:val="ConsPlusNormal"/>
        <w:spacing w:before="220"/>
        <w:ind w:firstLine="540"/>
        <w:jc w:val="both"/>
      </w:pPr>
      <w:r>
        <w:t>Размеры единовременного пособия и ежемесячного пособия ежегодно индексируются. Размер индексации определяется законом Рязанской области об областном бюджете на очередной финансовый год и плановый период.</w:t>
      </w:r>
    </w:p>
    <w:p w:rsidR="00FB58A1" w:rsidRDefault="00FB58A1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26">
        <w:r>
          <w:rPr>
            <w:color w:val="0000FF"/>
          </w:rPr>
          <w:t>Законом</w:t>
        </w:r>
      </w:hyperlink>
      <w:r>
        <w:t xml:space="preserve"> Рязанской области от 03.11.2017 N 84-ОЗ)</w:t>
      </w:r>
    </w:p>
    <w:p w:rsidR="00FB58A1" w:rsidRDefault="00FB58A1">
      <w:pPr>
        <w:pStyle w:val="ConsPlusNormal"/>
        <w:jc w:val="both"/>
      </w:pPr>
    </w:p>
    <w:p w:rsidR="00FB58A1" w:rsidRDefault="00FB58A1">
      <w:pPr>
        <w:pStyle w:val="ConsPlusTitle"/>
        <w:ind w:firstLine="540"/>
        <w:jc w:val="both"/>
        <w:outlineLvl w:val="0"/>
      </w:pPr>
      <w:r>
        <w:t>Статья 3. Условия и порядок предоставления средств материального обеспечения молодым специалистам агропромышленного комплекса</w:t>
      </w:r>
    </w:p>
    <w:p w:rsidR="00FB58A1" w:rsidRDefault="00FB58A1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Рязанской области от 31.05.2022 N 27-ОЗ)</w:t>
      </w:r>
    </w:p>
    <w:p w:rsidR="00FB58A1" w:rsidRDefault="00FB58A1">
      <w:pPr>
        <w:pStyle w:val="ConsPlusNormal"/>
        <w:jc w:val="both"/>
      </w:pPr>
    </w:p>
    <w:p w:rsidR="00FB58A1" w:rsidRDefault="00FB58A1">
      <w:pPr>
        <w:pStyle w:val="ConsPlusNormal"/>
        <w:ind w:firstLine="540"/>
        <w:jc w:val="both"/>
      </w:pPr>
      <w:r>
        <w:t>1. Условиями предоставления средств материального обеспечения молодому специалисту агропромышленного комплекса являются:</w:t>
      </w:r>
    </w:p>
    <w:p w:rsidR="00FB58A1" w:rsidRDefault="00FB58A1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Закона</w:t>
        </w:r>
      </w:hyperlink>
      <w:r>
        <w:t xml:space="preserve"> Рязанской области от 31.05.2022 N 27-ОЗ)</w:t>
      </w:r>
    </w:p>
    <w:p w:rsidR="00FB58A1" w:rsidRDefault="00FB58A1">
      <w:pPr>
        <w:pStyle w:val="ConsPlusNormal"/>
        <w:spacing w:before="220"/>
        <w:ind w:firstLine="540"/>
        <w:jc w:val="both"/>
      </w:pPr>
      <w:bookmarkStart w:id="3" w:name="P54"/>
      <w:bookmarkEnd w:id="3"/>
      <w:proofErr w:type="gramStart"/>
      <w:r>
        <w:t xml:space="preserve">заключение им трудового договора о приеме на работу в соответствии с полученной специальностью, профессией и направлением подготовки с организациями, индивидуальными предпринимателями или крестьянскими (фермерскими) хозяйствами, входящими в состав агропромышленного комплекса в соответствии с </w:t>
      </w:r>
      <w:hyperlink r:id="rId29">
        <w:r>
          <w:rPr>
            <w:color w:val="0000FF"/>
          </w:rPr>
          <w:t>частью 2 статьи 2</w:t>
        </w:r>
      </w:hyperlink>
      <w:r>
        <w:t xml:space="preserve"> Закона Рязанской области от 28 мая 2021 года N 33-ОЗ "О государственной поддержке сельскохозяйственного производства на территории Рязанской области", за исключением граждан, ведущих</w:t>
      </w:r>
      <w:proofErr w:type="gramEnd"/>
      <w:r>
        <w:t xml:space="preserve"> личное подсобное хозяйство, и </w:t>
      </w:r>
      <w:proofErr w:type="gramStart"/>
      <w:r>
        <w:t>расположенными</w:t>
      </w:r>
      <w:proofErr w:type="gramEnd"/>
      <w:r>
        <w:t xml:space="preserve"> в населенных пунктах Рязанской области, за исключением городов областного значения (далее - работодатели);</w:t>
      </w:r>
    </w:p>
    <w:p w:rsidR="00FB58A1" w:rsidRDefault="00FB58A1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Рязанской области от 10.10.2022 N 60-ОЗ)</w:t>
      </w:r>
    </w:p>
    <w:p w:rsidR="00FB58A1" w:rsidRDefault="00FB58A1">
      <w:pPr>
        <w:pStyle w:val="ConsPlusNormal"/>
        <w:spacing w:before="220"/>
        <w:ind w:firstLine="540"/>
        <w:jc w:val="both"/>
      </w:pPr>
      <w:r>
        <w:t>заключение соглашения между молодым специалистом агропромышленного комплекса, уполномоченным Правительством Рязанской области исполнительным органом Рязанской области в сфере сельского хозяйства и продовольствия и работодателем на условиях настоящего Закона.</w:t>
      </w:r>
    </w:p>
    <w:p w:rsidR="00FB58A1" w:rsidRDefault="00FB58A1">
      <w:pPr>
        <w:pStyle w:val="ConsPlusNormal"/>
        <w:jc w:val="both"/>
      </w:pPr>
      <w:r>
        <w:t xml:space="preserve">(в ред. Законов Рязанской области от 20.06.2012 </w:t>
      </w:r>
      <w:hyperlink r:id="rId31">
        <w:r>
          <w:rPr>
            <w:color w:val="0000FF"/>
          </w:rPr>
          <w:t>N 37-ОЗ</w:t>
        </w:r>
      </w:hyperlink>
      <w:r>
        <w:t xml:space="preserve">, от 31.05.2022 </w:t>
      </w:r>
      <w:hyperlink r:id="rId32">
        <w:r>
          <w:rPr>
            <w:color w:val="0000FF"/>
          </w:rPr>
          <w:t>N 27-ОЗ</w:t>
        </w:r>
      </w:hyperlink>
      <w:r>
        <w:t xml:space="preserve">, от 10.02.2023 </w:t>
      </w:r>
      <w:hyperlink r:id="rId33">
        <w:r>
          <w:rPr>
            <w:color w:val="0000FF"/>
          </w:rPr>
          <w:t>N 12-ОЗ</w:t>
        </w:r>
      </w:hyperlink>
      <w:r>
        <w:t>)</w:t>
      </w:r>
    </w:p>
    <w:p w:rsidR="00FB58A1" w:rsidRDefault="00FB58A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 прекращении трудового договора до истечения трехлетнего срока, за исключением случаев прекращения трудового договора по основаниям, предусмотренным </w:t>
      </w:r>
      <w:hyperlink r:id="rId34">
        <w:r>
          <w:rPr>
            <w:color w:val="0000FF"/>
          </w:rPr>
          <w:t>пунктами 1</w:t>
        </w:r>
      </w:hyperlink>
      <w:r>
        <w:t xml:space="preserve"> и </w:t>
      </w:r>
      <w:hyperlink r:id="rId35">
        <w:r>
          <w:rPr>
            <w:color w:val="0000FF"/>
          </w:rPr>
          <w:t>2 части 1 статьи 81</w:t>
        </w:r>
      </w:hyperlink>
      <w:r>
        <w:t xml:space="preserve">, </w:t>
      </w:r>
      <w:hyperlink r:id="rId36">
        <w:r>
          <w:rPr>
            <w:color w:val="0000FF"/>
          </w:rPr>
          <w:t>пунктами 5</w:t>
        </w:r>
      </w:hyperlink>
      <w:r>
        <w:t xml:space="preserve"> - </w:t>
      </w:r>
      <w:hyperlink r:id="rId37">
        <w:r>
          <w:rPr>
            <w:color w:val="0000FF"/>
          </w:rPr>
          <w:t>7 части 1 статьи 83</w:t>
        </w:r>
      </w:hyperlink>
      <w:r>
        <w:t xml:space="preserve"> Трудового кодекса Российской Федерации, а также случая, установленного </w:t>
      </w:r>
      <w:hyperlink w:anchor="P32">
        <w:r>
          <w:rPr>
            <w:color w:val="0000FF"/>
          </w:rPr>
          <w:t>частью 3 статьи 1</w:t>
        </w:r>
      </w:hyperlink>
      <w:r>
        <w:t xml:space="preserve"> настоящего Закона, предоставленные средства единовременного пособия возвращаются молодым специалистом агропромышленного комплекса в областной бюджет в месячный</w:t>
      </w:r>
      <w:proofErr w:type="gramEnd"/>
      <w:r>
        <w:t xml:space="preserve"> срок со дня истечения сроков, установленных </w:t>
      </w:r>
      <w:hyperlink w:anchor="P32">
        <w:r>
          <w:rPr>
            <w:color w:val="0000FF"/>
          </w:rPr>
          <w:t>частью 3 статьи 1</w:t>
        </w:r>
      </w:hyperlink>
      <w:r>
        <w:t xml:space="preserve"> настоящего Закона.</w:t>
      </w:r>
    </w:p>
    <w:p w:rsidR="00FB58A1" w:rsidRDefault="00FB58A1">
      <w:pPr>
        <w:pStyle w:val="ConsPlusNormal"/>
        <w:jc w:val="both"/>
      </w:pPr>
      <w:r>
        <w:t xml:space="preserve">(часть 2 в ред. </w:t>
      </w:r>
      <w:hyperlink r:id="rId38">
        <w:r>
          <w:rPr>
            <w:color w:val="0000FF"/>
          </w:rPr>
          <w:t>Закона</w:t>
        </w:r>
      </w:hyperlink>
      <w:r>
        <w:t xml:space="preserve"> Рязанской области от 10.10.2022 N 60-ОЗ)</w:t>
      </w:r>
    </w:p>
    <w:p w:rsidR="00FB58A1" w:rsidRDefault="00FB58A1">
      <w:pPr>
        <w:pStyle w:val="ConsPlusNormal"/>
        <w:spacing w:before="220"/>
        <w:ind w:firstLine="540"/>
        <w:jc w:val="both"/>
      </w:pPr>
      <w:r>
        <w:t xml:space="preserve">3. </w:t>
      </w:r>
      <w:hyperlink r:id="rId39">
        <w:r>
          <w:rPr>
            <w:color w:val="0000FF"/>
          </w:rPr>
          <w:t>Порядок</w:t>
        </w:r>
      </w:hyperlink>
      <w:r>
        <w:t xml:space="preserve"> предоставления средств материального обеспечения молодым специалистам агропромышленного комплекса определяется Правительством Рязанской области.</w:t>
      </w:r>
    </w:p>
    <w:p w:rsidR="00FB58A1" w:rsidRDefault="00FB58A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</w:t>
      </w:r>
      <w:hyperlink r:id="rId40">
        <w:r>
          <w:rPr>
            <w:color w:val="0000FF"/>
          </w:rPr>
          <w:t>Закона</w:t>
        </w:r>
      </w:hyperlink>
      <w:r>
        <w:t xml:space="preserve"> Рязанской области от 20.06.2012 N 37-ОЗ)</w:t>
      </w:r>
    </w:p>
    <w:p w:rsidR="00FB58A1" w:rsidRDefault="00FB58A1">
      <w:pPr>
        <w:pStyle w:val="ConsPlusNormal"/>
        <w:jc w:val="both"/>
      </w:pPr>
    </w:p>
    <w:p w:rsidR="00FB58A1" w:rsidRDefault="00FB58A1">
      <w:pPr>
        <w:pStyle w:val="ConsPlusTitle"/>
        <w:ind w:firstLine="540"/>
        <w:jc w:val="both"/>
        <w:outlineLvl w:val="0"/>
      </w:pPr>
      <w:r>
        <w:t>Статья 3.1. Обеспечение размещения информации о предоставлении средств материального обеспечения молодым специалистам агропромышленного комплекса</w:t>
      </w:r>
    </w:p>
    <w:p w:rsidR="00FB58A1" w:rsidRDefault="00FB58A1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Рязанской области от 31.05.2022 N 27-ОЗ)</w:t>
      </w:r>
    </w:p>
    <w:p w:rsidR="00FB58A1" w:rsidRDefault="00FB58A1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42">
        <w:r>
          <w:rPr>
            <w:color w:val="0000FF"/>
          </w:rPr>
          <w:t>Законом</w:t>
        </w:r>
      </w:hyperlink>
      <w:r>
        <w:t xml:space="preserve"> Рязанской области от 11.03.2019 N 5-ОЗ)</w:t>
      </w:r>
    </w:p>
    <w:p w:rsidR="00FB58A1" w:rsidRDefault="00FB58A1">
      <w:pPr>
        <w:pStyle w:val="ConsPlusNormal"/>
        <w:jc w:val="both"/>
      </w:pPr>
    </w:p>
    <w:p w:rsidR="00FB58A1" w:rsidRDefault="00FB58A1">
      <w:pPr>
        <w:pStyle w:val="ConsPlusNormal"/>
        <w:ind w:firstLine="540"/>
        <w:jc w:val="both"/>
      </w:pPr>
      <w:r>
        <w:t xml:space="preserve">Информация о предоставлении средств материального обеспечения молодым специалистам агропромышленного комплекса размещается в государственной информационной системе "Единая централизованная цифровая платформа в социальной сфере". Размещение и получение указанной информации в государственной информационной системе "Единая централизованная цифровая платформа в социальной сфере" осуществляется в соответствии с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FB58A1" w:rsidRDefault="00FB58A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>
        <w:r>
          <w:rPr>
            <w:color w:val="0000FF"/>
          </w:rPr>
          <w:t>Закона</w:t>
        </w:r>
      </w:hyperlink>
      <w:r>
        <w:t xml:space="preserve"> Рязанской области от 26.03.2024 N 17-ОЗ)</w:t>
      </w:r>
    </w:p>
    <w:p w:rsidR="00FB58A1" w:rsidRDefault="00FB58A1">
      <w:pPr>
        <w:pStyle w:val="ConsPlusNormal"/>
        <w:jc w:val="both"/>
      </w:pPr>
    </w:p>
    <w:p w:rsidR="00FB58A1" w:rsidRDefault="00FB58A1">
      <w:pPr>
        <w:pStyle w:val="ConsPlusTitle"/>
        <w:ind w:firstLine="540"/>
        <w:jc w:val="both"/>
        <w:outlineLvl w:val="0"/>
      </w:pPr>
      <w:r>
        <w:t>Статья 4. Финансовое обеспечение</w:t>
      </w:r>
    </w:p>
    <w:p w:rsidR="00FB58A1" w:rsidRDefault="00FB58A1">
      <w:pPr>
        <w:pStyle w:val="ConsPlusNormal"/>
        <w:ind w:firstLine="540"/>
        <w:jc w:val="both"/>
      </w:pPr>
      <w:r>
        <w:t xml:space="preserve">(в ред. </w:t>
      </w:r>
      <w:hyperlink r:id="rId45">
        <w:r>
          <w:rPr>
            <w:color w:val="0000FF"/>
          </w:rPr>
          <w:t>Закона</w:t>
        </w:r>
      </w:hyperlink>
      <w:r>
        <w:t xml:space="preserve"> Рязанской области от 20.06.2012 N 37-ОЗ)</w:t>
      </w:r>
    </w:p>
    <w:p w:rsidR="00FB58A1" w:rsidRDefault="00FB58A1">
      <w:pPr>
        <w:pStyle w:val="ConsPlusNormal"/>
        <w:jc w:val="both"/>
      </w:pPr>
    </w:p>
    <w:p w:rsidR="00FB58A1" w:rsidRDefault="00FB58A1">
      <w:pPr>
        <w:pStyle w:val="ConsPlusNormal"/>
        <w:ind w:firstLine="540"/>
        <w:jc w:val="both"/>
      </w:pPr>
      <w:r>
        <w:t>Финансовое обеспечение расходов по предоставлению средств материального обеспечения молодым специалистам агропромышленного комплекса осуществляется за счет средств областного бюджета, предусмотренных законом Рязанской области об областном бюджете на очередной финансовый год и плановый период.</w:t>
      </w:r>
    </w:p>
    <w:p w:rsidR="00FB58A1" w:rsidRDefault="00FB58A1">
      <w:pPr>
        <w:pStyle w:val="ConsPlusNormal"/>
        <w:jc w:val="both"/>
      </w:pPr>
      <w:r>
        <w:t xml:space="preserve">(в ред. Законов Рязанской области от 12.04.2013 </w:t>
      </w:r>
      <w:hyperlink r:id="rId46">
        <w:r>
          <w:rPr>
            <w:color w:val="0000FF"/>
          </w:rPr>
          <w:t>N 12-ОЗ</w:t>
        </w:r>
      </w:hyperlink>
      <w:r>
        <w:t xml:space="preserve">, от 31.05.2022 </w:t>
      </w:r>
      <w:hyperlink r:id="rId47">
        <w:r>
          <w:rPr>
            <w:color w:val="0000FF"/>
          </w:rPr>
          <w:t>N 27-ОЗ</w:t>
        </w:r>
      </w:hyperlink>
      <w:r>
        <w:t>)</w:t>
      </w:r>
    </w:p>
    <w:p w:rsidR="00FB58A1" w:rsidRDefault="00FB58A1">
      <w:pPr>
        <w:pStyle w:val="ConsPlusNormal"/>
        <w:jc w:val="both"/>
      </w:pPr>
    </w:p>
    <w:p w:rsidR="00FB58A1" w:rsidRDefault="00FB58A1">
      <w:pPr>
        <w:pStyle w:val="ConsPlusTitle"/>
        <w:ind w:firstLine="540"/>
        <w:jc w:val="both"/>
        <w:outlineLvl w:val="0"/>
      </w:pPr>
      <w:r>
        <w:t>Статья 5. Переходные положения</w:t>
      </w:r>
    </w:p>
    <w:p w:rsidR="00FB58A1" w:rsidRDefault="00FB58A1">
      <w:pPr>
        <w:pStyle w:val="ConsPlusNormal"/>
        <w:jc w:val="both"/>
      </w:pPr>
    </w:p>
    <w:p w:rsidR="00FB58A1" w:rsidRDefault="00FB58A1">
      <w:pPr>
        <w:pStyle w:val="ConsPlusNormal"/>
        <w:ind w:firstLine="540"/>
        <w:jc w:val="both"/>
      </w:pPr>
      <w:r>
        <w:t xml:space="preserve">1. Молодым специалистам агропромышленного комплекса, заключившим трудовые договоры и соглашения в соответствии с </w:t>
      </w:r>
      <w:hyperlink r:id="rId48">
        <w:r>
          <w:rPr>
            <w:color w:val="0000FF"/>
          </w:rPr>
          <w:t>Законом</w:t>
        </w:r>
      </w:hyperlink>
      <w:r>
        <w:t xml:space="preserve"> Рязанской области от 20 июля 2006 г. N 78-ОЗ "О государственной поддержке молодых семей и молодых специалистов агропромышленного комплекса и социальной сферы села Рязанской области", выделяются на безвозмездной основе:</w:t>
      </w:r>
    </w:p>
    <w:p w:rsidR="00FB58A1" w:rsidRDefault="00FB58A1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Закона</w:t>
        </w:r>
      </w:hyperlink>
      <w:r>
        <w:t xml:space="preserve"> Рязанской области от 31.05.2022 N 27-ОЗ)</w:t>
      </w:r>
    </w:p>
    <w:p w:rsidR="00FB58A1" w:rsidRDefault="00FB58A1">
      <w:pPr>
        <w:pStyle w:val="ConsPlusNormal"/>
        <w:spacing w:before="220"/>
        <w:ind w:firstLine="540"/>
        <w:jc w:val="both"/>
      </w:pPr>
      <w:r>
        <w:t>единовременное пособие в размере 86600 рублей в случае, если оно не было получено до вступления в силу настоящего Закона;</w:t>
      </w:r>
    </w:p>
    <w:p w:rsidR="00FB58A1" w:rsidRDefault="00FB58A1">
      <w:pPr>
        <w:pStyle w:val="ConsPlusNormal"/>
        <w:spacing w:before="220"/>
        <w:ind w:firstLine="540"/>
        <w:jc w:val="both"/>
      </w:pPr>
      <w:r>
        <w:t>ежемесячная доплата к заработной плате в сумме 4330 рублей в течение срока, оставшегося до окончания трехлетнего периода работы.</w:t>
      </w:r>
    </w:p>
    <w:p w:rsidR="00FB58A1" w:rsidRDefault="00FB58A1">
      <w:pPr>
        <w:pStyle w:val="ConsPlusNormal"/>
        <w:spacing w:before="220"/>
        <w:ind w:firstLine="540"/>
        <w:jc w:val="both"/>
      </w:pPr>
      <w:r>
        <w:t xml:space="preserve">2. Соглашения, заключенные в соответствии с </w:t>
      </w:r>
      <w:hyperlink r:id="rId50">
        <w:r>
          <w:rPr>
            <w:color w:val="0000FF"/>
          </w:rPr>
          <w:t>Законом</w:t>
        </w:r>
      </w:hyperlink>
      <w:r>
        <w:t xml:space="preserve"> Рязанской области от 20 июля 2006 г. N 78-ОЗ "О государственной поддержке молодых семей и молодых специалистов агропромышленного комплекса и социальной сферы села Рязанской области", подлежат приведению в соответствие с настоящим Законом с момента вступления его в силу.</w:t>
      </w:r>
    </w:p>
    <w:p w:rsidR="00FB58A1" w:rsidRDefault="00FB58A1">
      <w:pPr>
        <w:pStyle w:val="ConsPlusNormal"/>
        <w:jc w:val="both"/>
      </w:pPr>
    </w:p>
    <w:p w:rsidR="00FB58A1" w:rsidRDefault="00FB58A1">
      <w:pPr>
        <w:pStyle w:val="ConsPlusTitle"/>
        <w:ind w:firstLine="540"/>
        <w:jc w:val="both"/>
        <w:outlineLvl w:val="0"/>
      </w:pPr>
      <w:r>
        <w:t>Статья 6. Вступление в силу настоящего Закона</w:t>
      </w:r>
    </w:p>
    <w:p w:rsidR="00FB58A1" w:rsidRDefault="00FB58A1">
      <w:pPr>
        <w:pStyle w:val="ConsPlusNormal"/>
        <w:jc w:val="both"/>
      </w:pPr>
    </w:p>
    <w:p w:rsidR="00FB58A1" w:rsidRPr="00B31CED" w:rsidRDefault="00FB58A1">
      <w:pPr>
        <w:pStyle w:val="ConsPlusNormal"/>
        <w:ind w:firstLine="540"/>
        <w:jc w:val="both"/>
        <w:rPr>
          <w:sz w:val="20"/>
          <w:szCs w:val="20"/>
        </w:rPr>
      </w:pPr>
      <w:r w:rsidRPr="00B31CED">
        <w:rPr>
          <w:sz w:val="20"/>
          <w:szCs w:val="20"/>
        </w:rPr>
        <w:t>1. Настоящий Закон вступает в силу по истечении десяти дней после дня его официального опубликования.</w:t>
      </w:r>
    </w:p>
    <w:p w:rsidR="00FB58A1" w:rsidRPr="00B31CED" w:rsidRDefault="00FB58A1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B31CED">
        <w:rPr>
          <w:sz w:val="20"/>
          <w:szCs w:val="20"/>
        </w:rPr>
        <w:t>2. Со дня вступления в силу настоящего Закона признать утратившими силу:</w:t>
      </w:r>
    </w:p>
    <w:p w:rsidR="00FB58A1" w:rsidRPr="00B31CED" w:rsidRDefault="00FB58A1" w:rsidP="00B31CED">
      <w:pPr>
        <w:pStyle w:val="ConsPlusNormal"/>
        <w:ind w:firstLine="540"/>
        <w:jc w:val="both"/>
        <w:rPr>
          <w:sz w:val="20"/>
          <w:szCs w:val="20"/>
        </w:rPr>
      </w:pPr>
      <w:r w:rsidRPr="00B31CED">
        <w:rPr>
          <w:sz w:val="20"/>
          <w:szCs w:val="20"/>
        </w:rPr>
        <w:t xml:space="preserve">1) </w:t>
      </w:r>
      <w:hyperlink r:id="rId51">
        <w:r w:rsidRPr="00B31CED">
          <w:rPr>
            <w:color w:val="0000FF"/>
            <w:sz w:val="20"/>
            <w:szCs w:val="20"/>
          </w:rPr>
          <w:t>Закон</w:t>
        </w:r>
      </w:hyperlink>
      <w:r w:rsidRPr="00B31CED">
        <w:rPr>
          <w:sz w:val="20"/>
          <w:szCs w:val="20"/>
        </w:rPr>
        <w:t xml:space="preserve"> Рязанской области от 20 июля 2006 года N 78-ОЗ "О государственной поддержке молодых семей и молодых специалистов агропромышленного комплекса и социальной сферы села Рязанской области";</w:t>
      </w:r>
    </w:p>
    <w:p w:rsidR="00FB58A1" w:rsidRPr="00B31CED" w:rsidRDefault="00FB58A1" w:rsidP="00B31CED">
      <w:pPr>
        <w:pStyle w:val="ConsPlusNormal"/>
        <w:ind w:firstLine="540"/>
        <w:jc w:val="both"/>
        <w:rPr>
          <w:sz w:val="20"/>
          <w:szCs w:val="20"/>
        </w:rPr>
      </w:pPr>
      <w:r w:rsidRPr="00B31CED">
        <w:rPr>
          <w:sz w:val="20"/>
          <w:szCs w:val="20"/>
        </w:rPr>
        <w:t xml:space="preserve">2) </w:t>
      </w:r>
      <w:hyperlink r:id="rId52">
        <w:r w:rsidRPr="00B31CED">
          <w:rPr>
            <w:color w:val="0000FF"/>
            <w:sz w:val="20"/>
            <w:szCs w:val="20"/>
          </w:rPr>
          <w:t>Закон</w:t>
        </w:r>
      </w:hyperlink>
      <w:r w:rsidRPr="00B31CED">
        <w:rPr>
          <w:sz w:val="20"/>
          <w:szCs w:val="20"/>
        </w:rPr>
        <w:t xml:space="preserve"> Рязанской области от 11 января 2007 года N 9-ОЗ "О внесении изменений в Закон Рязанской области "О государственной поддержке молодых семей и молодых специалистов агропромышленного комплекса и социальной сферы села Рязанской области";</w:t>
      </w:r>
    </w:p>
    <w:p w:rsidR="00FB58A1" w:rsidRPr="00B31CED" w:rsidRDefault="00FB58A1" w:rsidP="00B31CED">
      <w:pPr>
        <w:pStyle w:val="ConsPlusNormal"/>
        <w:ind w:firstLine="540"/>
        <w:jc w:val="both"/>
        <w:rPr>
          <w:sz w:val="20"/>
          <w:szCs w:val="20"/>
        </w:rPr>
      </w:pPr>
      <w:r w:rsidRPr="00B31CED">
        <w:rPr>
          <w:sz w:val="20"/>
          <w:szCs w:val="20"/>
        </w:rPr>
        <w:t xml:space="preserve">3) </w:t>
      </w:r>
      <w:hyperlink r:id="rId53">
        <w:r w:rsidRPr="00B31CED">
          <w:rPr>
            <w:color w:val="0000FF"/>
            <w:sz w:val="20"/>
            <w:szCs w:val="20"/>
          </w:rPr>
          <w:t>Закон</w:t>
        </w:r>
      </w:hyperlink>
      <w:r w:rsidRPr="00B31CED">
        <w:rPr>
          <w:sz w:val="20"/>
          <w:szCs w:val="20"/>
        </w:rPr>
        <w:t xml:space="preserve"> Рязанской области от 19 июня 2007 года N 73-ОЗ "О внесении изменений в Закон Рязанской области "О государственной поддержке молодых семей и молодых специалистов агропромышленного комплекса и социальной сферы села Рязанской области";</w:t>
      </w:r>
    </w:p>
    <w:p w:rsidR="00FB58A1" w:rsidRPr="00B31CED" w:rsidRDefault="00FB58A1" w:rsidP="00B31CED">
      <w:pPr>
        <w:pStyle w:val="ConsPlusNormal"/>
        <w:ind w:firstLine="540"/>
        <w:jc w:val="both"/>
        <w:rPr>
          <w:sz w:val="20"/>
          <w:szCs w:val="20"/>
        </w:rPr>
      </w:pPr>
      <w:r w:rsidRPr="00B31CED">
        <w:rPr>
          <w:sz w:val="20"/>
          <w:szCs w:val="20"/>
        </w:rPr>
        <w:t xml:space="preserve">4) </w:t>
      </w:r>
      <w:hyperlink r:id="rId54">
        <w:r w:rsidRPr="00B31CED">
          <w:rPr>
            <w:color w:val="0000FF"/>
            <w:sz w:val="20"/>
            <w:szCs w:val="20"/>
          </w:rPr>
          <w:t>Закон</w:t>
        </w:r>
      </w:hyperlink>
      <w:r w:rsidRPr="00B31CED">
        <w:rPr>
          <w:sz w:val="20"/>
          <w:szCs w:val="20"/>
        </w:rPr>
        <w:t xml:space="preserve"> Рязанской области от 1 ноября 2008 года N 144-ОЗ "О внесении изменений в Закон Рязанской области "О государственной поддержке молодых семей и молодых специалистов агропромышленного комплекса и социальной сферы села Рязанской области".</w:t>
      </w:r>
    </w:p>
    <w:p w:rsidR="00FB58A1" w:rsidRPr="00B31CED" w:rsidRDefault="00FB58A1">
      <w:pPr>
        <w:pStyle w:val="ConsPlusNormal"/>
        <w:jc w:val="right"/>
        <w:rPr>
          <w:sz w:val="20"/>
          <w:szCs w:val="20"/>
        </w:rPr>
      </w:pPr>
      <w:r w:rsidRPr="00B31CED">
        <w:rPr>
          <w:sz w:val="20"/>
          <w:szCs w:val="20"/>
        </w:rPr>
        <w:t>Губернатор Рязанской области</w:t>
      </w:r>
    </w:p>
    <w:p w:rsidR="00FB58A1" w:rsidRPr="00B31CED" w:rsidRDefault="00FB58A1">
      <w:pPr>
        <w:pStyle w:val="ConsPlusNormal"/>
        <w:jc w:val="right"/>
        <w:rPr>
          <w:sz w:val="20"/>
          <w:szCs w:val="20"/>
        </w:rPr>
      </w:pPr>
      <w:r w:rsidRPr="00B31CED">
        <w:rPr>
          <w:sz w:val="20"/>
          <w:szCs w:val="20"/>
        </w:rPr>
        <w:t>О.И.КОВАЛЕВ</w:t>
      </w:r>
    </w:p>
    <w:p w:rsidR="00FB58A1" w:rsidRPr="00B31CED" w:rsidRDefault="00FB58A1">
      <w:pPr>
        <w:pStyle w:val="ConsPlusNormal"/>
        <w:rPr>
          <w:sz w:val="20"/>
          <w:szCs w:val="20"/>
        </w:rPr>
      </w:pPr>
      <w:r w:rsidRPr="00B31CED">
        <w:rPr>
          <w:sz w:val="20"/>
          <w:szCs w:val="20"/>
        </w:rPr>
        <w:t>3 августа 2009 года</w:t>
      </w:r>
    </w:p>
    <w:p w:rsidR="00FB58A1" w:rsidRDefault="00FB58A1" w:rsidP="00B31CED">
      <w:pPr>
        <w:pStyle w:val="ConsPlusNormal"/>
        <w:spacing w:before="220"/>
      </w:pPr>
      <w:r w:rsidRPr="00B31CED">
        <w:rPr>
          <w:sz w:val="20"/>
          <w:szCs w:val="20"/>
        </w:rPr>
        <w:t>N 96-ОЗ</w:t>
      </w:r>
    </w:p>
    <w:p w:rsidR="00823660" w:rsidRDefault="00823660">
      <w:bookmarkStart w:id="4" w:name="_GoBack"/>
      <w:bookmarkEnd w:id="4"/>
    </w:p>
    <w:sectPr w:rsidR="00823660" w:rsidSect="00FB58A1">
      <w:pgSz w:w="11906" w:h="16838"/>
      <w:pgMar w:top="426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A1"/>
    <w:rsid w:val="00011D48"/>
    <w:rsid w:val="00037F3A"/>
    <w:rsid w:val="0004042D"/>
    <w:rsid w:val="00047D19"/>
    <w:rsid w:val="000F0522"/>
    <w:rsid w:val="001A5FD7"/>
    <w:rsid w:val="00206959"/>
    <w:rsid w:val="002E36AC"/>
    <w:rsid w:val="004A23D3"/>
    <w:rsid w:val="004F515B"/>
    <w:rsid w:val="0053573F"/>
    <w:rsid w:val="00547124"/>
    <w:rsid w:val="005D3934"/>
    <w:rsid w:val="005E1944"/>
    <w:rsid w:val="006005FF"/>
    <w:rsid w:val="006845FC"/>
    <w:rsid w:val="006A2F87"/>
    <w:rsid w:val="006C0FBA"/>
    <w:rsid w:val="006E752D"/>
    <w:rsid w:val="007214AA"/>
    <w:rsid w:val="00740111"/>
    <w:rsid w:val="008152C1"/>
    <w:rsid w:val="00815681"/>
    <w:rsid w:val="00823660"/>
    <w:rsid w:val="00824E92"/>
    <w:rsid w:val="008E16BE"/>
    <w:rsid w:val="009D3C6C"/>
    <w:rsid w:val="009E42AB"/>
    <w:rsid w:val="00A50F93"/>
    <w:rsid w:val="00B31CED"/>
    <w:rsid w:val="00B4471A"/>
    <w:rsid w:val="00B633B8"/>
    <w:rsid w:val="00B93071"/>
    <w:rsid w:val="00BE189A"/>
    <w:rsid w:val="00C25BB5"/>
    <w:rsid w:val="00C412AB"/>
    <w:rsid w:val="00CE546A"/>
    <w:rsid w:val="00CF6DB0"/>
    <w:rsid w:val="00D03B45"/>
    <w:rsid w:val="00D332F9"/>
    <w:rsid w:val="00D36EBB"/>
    <w:rsid w:val="00D41176"/>
    <w:rsid w:val="00D4174B"/>
    <w:rsid w:val="00D66B16"/>
    <w:rsid w:val="00D7527B"/>
    <w:rsid w:val="00DB0361"/>
    <w:rsid w:val="00DE5959"/>
    <w:rsid w:val="00E57CE3"/>
    <w:rsid w:val="00E61F1E"/>
    <w:rsid w:val="00EE32E3"/>
    <w:rsid w:val="00EF29F0"/>
    <w:rsid w:val="00F767CB"/>
    <w:rsid w:val="00FB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8A1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B58A1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B58A1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1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8A1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B58A1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B58A1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1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3&amp;n=385699&amp;dst=100020" TargetMode="External"/><Relationship Id="rId18" Type="http://schemas.openxmlformats.org/officeDocument/2006/relationships/hyperlink" Target="https://login.consultant.ru/link/?req=doc&amp;base=RLAW073&amp;n=373907&amp;dst=100009" TargetMode="External"/><Relationship Id="rId26" Type="http://schemas.openxmlformats.org/officeDocument/2006/relationships/hyperlink" Target="https://login.consultant.ru/link/?req=doc&amp;base=RLAW073&amp;n=242664&amp;dst=100012" TargetMode="External"/><Relationship Id="rId39" Type="http://schemas.openxmlformats.org/officeDocument/2006/relationships/hyperlink" Target="https://login.consultant.ru/link/?req=doc&amp;base=RLAW073&amp;n=376695&amp;dst=100010" TargetMode="External"/><Relationship Id="rId21" Type="http://schemas.openxmlformats.org/officeDocument/2006/relationships/hyperlink" Target="https://login.consultant.ru/link/?req=doc&amp;base=RLAW073&amp;n=362543&amp;dst=100015" TargetMode="External"/><Relationship Id="rId34" Type="http://schemas.openxmlformats.org/officeDocument/2006/relationships/hyperlink" Target="https://login.consultant.ru/link/?req=doc&amp;base=LAW&amp;n=469771&amp;dst=496" TargetMode="External"/><Relationship Id="rId42" Type="http://schemas.openxmlformats.org/officeDocument/2006/relationships/hyperlink" Target="https://login.consultant.ru/link/?req=doc&amp;base=RLAW073&amp;n=278059&amp;dst=100014" TargetMode="External"/><Relationship Id="rId47" Type="http://schemas.openxmlformats.org/officeDocument/2006/relationships/hyperlink" Target="https://login.consultant.ru/link/?req=doc&amp;base=RLAW073&amp;n=362543&amp;dst=100027" TargetMode="External"/><Relationship Id="rId50" Type="http://schemas.openxmlformats.org/officeDocument/2006/relationships/hyperlink" Target="https://login.consultant.ru/link/?req=doc&amp;base=RLAW073&amp;n=48796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73&amp;n=399118&amp;dst=10021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3&amp;n=106809&amp;dst=100008" TargetMode="External"/><Relationship Id="rId29" Type="http://schemas.openxmlformats.org/officeDocument/2006/relationships/hyperlink" Target="https://login.consultant.ru/link/?req=doc&amp;base=RLAW073&amp;n=385733&amp;dst=100010" TargetMode="External"/><Relationship Id="rId11" Type="http://schemas.openxmlformats.org/officeDocument/2006/relationships/hyperlink" Target="https://login.consultant.ru/link/?req=doc&amp;base=RLAW073&amp;n=362543&amp;dst=100007" TargetMode="External"/><Relationship Id="rId24" Type="http://schemas.openxmlformats.org/officeDocument/2006/relationships/hyperlink" Target="https://login.consultant.ru/link/?req=doc&amp;base=RLAW073&amp;n=373907&amp;dst=100015" TargetMode="External"/><Relationship Id="rId32" Type="http://schemas.openxmlformats.org/officeDocument/2006/relationships/hyperlink" Target="https://login.consultant.ru/link/?req=doc&amp;base=RLAW073&amp;n=362543&amp;dst=100023" TargetMode="External"/><Relationship Id="rId37" Type="http://schemas.openxmlformats.org/officeDocument/2006/relationships/hyperlink" Target="https://login.consultant.ru/link/?req=doc&amp;base=LAW&amp;n=469771&amp;dst=100625" TargetMode="External"/><Relationship Id="rId40" Type="http://schemas.openxmlformats.org/officeDocument/2006/relationships/hyperlink" Target="https://login.consultant.ru/link/?req=doc&amp;base=RLAW073&amp;n=106809&amp;dst=100019" TargetMode="External"/><Relationship Id="rId45" Type="http://schemas.openxmlformats.org/officeDocument/2006/relationships/hyperlink" Target="https://login.consultant.ru/link/?req=doc&amp;base=RLAW073&amp;n=106809&amp;dst=100021" TargetMode="External"/><Relationship Id="rId53" Type="http://schemas.openxmlformats.org/officeDocument/2006/relationships/hyperlink" Target="https://login.consultant.ru/link/?req=doc&amp;base=RLAW073&amp;n=30736" TargetMode="External"/><Relationship Id="rId5" Type="http://schemas.openxmlformats.org/officeDocument/2006/relationships/hyperlink" Target="https://login.consultant.ru/link/?req=doc&amp;base=RLAW073&amp;n=58896&amp;dst=100005" TargetMode="External"/><Relationship Id="rId10" Type="http://schemas.openxmlformats.org/officeDocument/2006/relationships/hyperlink" Target="https://login.consultant.ru/link/?req=doc&amp;base=RLAW073&amp;n=399120&amp;dst=100021" TargetMode="External"/><Relationship Id="rId19" Type="http://schemas.openxmlformats.org/officeDocument/2006/relationships/hyperlink" Target="https://login.consultant.ru/link/?req=doc&amp;base=RLAW073&amp;n=373907&amp;dst=100010" TargetMode="External"/><Relationship Id="rId31" Type="http://schemas.openxmlformats.org/officeDocument/2006/relationships/hyperlink" Target="https://login.consultant.ru/link/?req=doc&amp;base=RLAW073&amp;n=106809&amp;dst=100017" TargetMode="External"/><Relationship Id="rId44" Type="http://schemas.openxmlformats.org/officeDocument/2006/relationships/hyperlink" Target="https://login.consultant.ru/link/?req=doc&amp;base=RLAW073&amp;n=426890&amp;dst=100019" TargetMode="External"/><Relationship Id="rId52" Type="http://schemas.openxmlformats.org/officeDocument/2006/relationships/hyperlink" Target="https://login.consultant.ru/link/?req=doc&amp;base=RLAW073&amp;n=241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3&amp;n=278059&amp;dst=100014" TargetMode="External"/><Relationship Id="rId14" Type="http://schemas.openxmlformats.org/officeDocument/2006/relationships/hyperlink" Target="https://login.consultant.ru/link/?req=doc&amp;base=RLAW073&amp;n=426890&amp;dst=100019" TargetMode="External"/><Relationship Id="rId22" Type="http://schemas.openxmlformats.org/officeDocument/2006/relationships/hyperlink" Target="https://login.consultant.ru/link/?req=doc&amp;base=RLAW073&amp;n=362543&amp;dst=100016" TargetMode="External"/><Relationship Id="rId27" Type="http://schemas.openxmlformats.org/officeDocument/2006/relationships/hyperlink" Target="https://login.consultant.ru/link/?req=doc&amp;base=RLAW073&amp;n=362543&amp;dst=100019" TargetMode="External"/><Relationship Id="rId30" Type="http://schemas.openxmlformats.org/officeDocument/2006/relationships/hyperlink" Target="https://login.consultant.ru/link/?req=doc&amp;base=RLAW073&amp;n=373907&amp;dst=100017" TargetMode="External"/><Relationship Id="rId35" Type="http://schemas.openxmlformats.org/officeDocument/2006/relationships/hyperlink" Target="https://login.consultant.ru/link/?req=doc&amp;base=LAW&amp;n=469771&amp;dst=497" TargetMode="External"/><Relationship Id="rId43" Type="http://schemas.openxmlformats.org/officeDocument/2006/relationships/hyperlink" Target="https://login.consultant.ru/link/?req=doc&amp;base=LAW&amp;n=469770" TargetMode="External"/><Relationship Id="rId48" Type="http://schemas.openxmlformats.org/officeDocument/2006/relationships/hyperlink" Target="https://login.consultant.ru/link/?req=doc&amp;base=RLAW073&amp;n=48796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73&amp;n=242664&amp;dst=100007" TargetMode="External"/><Relationship Id="rId51" Type="http://schemas.openxmlformats.org/officeDocument/2006/relationships/hyperlink" Target="https://login.consultant.ru/link/?req=doc&amp;base=RLAW073&amp;n=4879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73&amp;n=373907&amp;dst=100007" TargetMode="External"/><Relationship Id="rId17" Type="http://schemas.openxmlformats.org/officeDocument/2006/relationships/hyperlink" Target="https://login.consultant.ru/link/?req=doc&amp;base=RLAW073&amp;n=362543&amp;dst=100009" TargetMode="External"/><Relationship Id="rId25" Type="http://schemas.openxmlformats.org/officeDocument/2006/relationships/hyperlink" Target="https://login.consultant.ru/link/?req=doc&amp;base=RLAW073&amp;n=106809&amp;dst=100015" TargetMode="External"/><Relationship Id="rId33" Type="http://schemas.openxmlformats.org/officeDocument/2006/relationships/hyperlink" Target="https://login.consultant.ru/link/?req=doc&amp;base=RLAW073&amp;n=385699&amp;dst=100020" TargetMode="External"/><Relationship Id="rId38" Type="http://schemas.openxmlformats.org/officeDocument/2006/relationships/hyperlink" Target="https://login.consultant.ru/link/?req=doc&amp;base=RLAW073&amp;n=373907&amp;dst=100019" TargetMode="External"/><Relationship Id="rId46" Type="http://schemas.openxmlformats.org/officeDocument/2006/relationships/hyperlink" Target="https://login.consultant.ru/link/?req=doc&amp;base=RLAW073&amp;n=399118&amp;dst=100218" TargetMode="External"/><Relationship Id="rId20" Type="http://schemas.openxmlformats.org/officeDocument/2006/relationships/hyperlink" Target="https://login.consultant.ru/link/?req=doc&amp;base=RLAW073&amp;n=373907&amp;dst=100011" TargetMode="External"/><Relationship Id="rId41" Type="http://schemas.openxmlformats.org/officeDocument/2006/relationships/hyperlink" Target="https://login.consultant.ru/link/?req=doc&amp;base=RLAW073&amp;n=362543&amp;dst=100026" TargetMode="External"/><Relationship Id="rId54" Type="http://schemas.openxmlformats.org/officeDocument/2006/relationships/hyperlink" Target="https://login.consultant.ru/link/?req=doc&amp;base=RLAW073&amp;n=477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106809&amp;dst=100007" TargetMode="External"/><Relationship Id="rId15" Type="http://schemas.openxmlformats.org/officeDocument/2006/relationships/hyperlink" Target="https://login.consultant.ru/link/?req=doc&amp;base=RLAW073&amp;n=242664&amp;dst=100008" TargetMode="External"/><Relationship Id="rId23" Type="http://schemas.openxmlformats.org/officeDocument/2006/relationships/hyperlink" Target="https://login.consultant.ru/link/?req=doc&amp;base=RLAW073&amp;n=362543&amp;dst=100017" TargetMode="External"/><Relationship Id="rId28" Type="http://schemas.openxmlformats.org/officeDocument/2006/relationships/hyperlink" Target="https://login.consultant.ru/link/?req=doc&amp;base=RLAW073&amp;n=362543&amp;dst=100022" TargetMode="External"/><Relationship Id="rId36" Type="http://schemas.openxmlformats.org/officeDocument/2006/relationships/hyperlink" Target="https://login.consultant.ru/link/?req=doc&amp;base=LAW&amp;n=469771&amp;dst=516" TargetMode="External"/><Relationship Id="rId49" Type="http://schemas.openxmlformats.org/officeDocument/2006/relationships/hyperlink" Target="https://login.consultant.ru/link/?req=doc&amp;base=RLAW073&amp;n=362543&amp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Родэ Елена</dc:creator>
  <cp:lastModifiedBy>Родэ Елена</cp:lastModifiedBy>
  <cp:revision>2</cp:revision>
  <cp:lastPrinted>2024-04-09T11:17:00Z</cp:lastPrinted>
  <dcterms:created xsi:type="dcterms:W3CDTF">2024-04-09T11:17:00Z</dcterms:created>
  <dcterms:modified xsi:type="dcterms:W3CDTF">2024-04-09T11:17:00Z</dcterms:modified>
</cp:coreProperties>
</file>