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148"/>
        <w:gridCol w:w="4480"/>
      </w:tblGrid>
      <w:tr w:rsidR="00D30206" w:rsidRPr="00DE33A5" w:rsidTr="003E29EA">
        <w:tc>
          <w:tcPr>
            <w:tcW w:w="5148" w:type="dxa"/>
          </w:tcPr>
          <w:p w:rsidR="00D30206" w:rsidRPr="00DE33A5" w:rsidRDefault="00D30206" w:rsidP="003E29E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</w:p>
          <w:p w:rsidR="00D30206" w:rsidRPr="00DE33A5" w:rsidRDefault="00D30206" w:rsidP="003E29E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E33A5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D30206" w:rsidRPr="00DE33A5" w:rsidRDefault="00D30206" w:rsidP="00D30206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D30206" w:rsidRPr="00DE33A5" w:rsidRDefault="00D30206" w:rsidP="00D3020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30206" w:rsidRPr="00DE33A5" w:rsidRDefault="00D30206" w:rsidP="00D3020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D30206" w:rsidRPr="00DE33A5" w:rsidRDefault="00D30206" w:rsidP="00D302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33A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30206" w:rsidRPr="00DE33A5" w:rsidRDefault="00D30206" w:rsidP="00D302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33A5">
        <w:rPr>
          <w:rFonts w:ascii="Times New Roman" w:hAnsi="Times New Roman" w:cs="Times New Roman"/>
          <w:sz w:val="28"/>
          <w:szCs w:val="28"/>
        </w:rPr>
        <w:t xml:space="preserve">о внесении удобрений в отчетном финансовом году </w:t>
      </w:r>
    </w:p>
    <w:p w:rsidR="00D30206" w:rsidRPr="00DE33A5" w:rsidRDefault="00D30206" w:rsidP="00D3020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33A5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D30206" w:rsidRPr="00DE33A5" w:rsidRDefault="00D30206" w:rsidP="00D30206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33A5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D30206" w:rsidRPr="00DE33A5" w:rsidRDefault="00D30206" w:rsidP="00D30206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0206" w:rsidRPr="00DE33A5" w:rsidRDefault="00D30206" w:rsidP="00D302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2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4"/>
        <w:gridCol w:w="1877"/>
        <w:gridCol w:w="2288"/>
      </w:tblGrid>
      <w:tr w:rsidR="00D30206" w:rsidRPr="00DE33A5" w:rsidTr="003E29EA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A5">
              <w:rPr>
                <w:rFonts w:ascii="Times New Roman" w:hAnsi="Times New Roman"/>
                <w:sz w:val="28"/>
                <w:szCs w:val="28"/>
              </w:rPr>
              <w:t>Наименование сельскохозяйственной культуры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A5">
              <w:rPr>
                <w:rFonts w:ascii="Times New Roman" w:hAnsi="Times New Roman"/>
                <w:sz w:val="28"/>
                <w:szCs w:val="28"/>
              </w:rPr>
              <w:t>Внесено удобрений</w:t>
            </w:r>
          </w:p>
        </w:tc>
      </w:tr>
      <w:tr w:rsidR="00D30206" w:rsidRPr="00DE33A5" w:rsidTr="003E29EA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A5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gramStart"/>
            <w:r w:rsidRPr="00DE33A5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33A5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DE3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33A5">
              <w:rPr>
                <w:rFonts w:ascii="Times New Roman" w:hAnsi="Times New Roman"/>
                <w:sz w:val="28"/>
                <w:szCs w:val="28"/>
              </w:rPr>
              <w:t>д.в</w:t>
            </w:r>
            <w:proofErr w:type="spellEnd"/>
            <w:r w:rsidRPr="00DE33A5">
              <w:rPr>
                <w:rFonts w:ascii="Times New Roman" w:hAnsi="Times New Roman"/>
                <w:sz w:val="28"/>
                <w:szCs w:val="28"/>
              </w:rPr>
              <w:t>. на 1 га</w:t>
            </w:r>
          </w:p>
        </w:tc>
      </w:tr>
      <w:tr w:rsidR="00D30206" w:rsidRPr="00DE33A5" w:rsidTr="003E29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33A5">
              <w:rPr>
                <w:rFonts w:ascii="Times New Roman" w:hAnsi="Times New Roman"/>
                <w:sz w:val="28"/>
                <w:szCs w:val="28"/>
              </w:rPr>
              <w:t>Овощи открытого грунта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206" w:rsidRPr="00DE33A5" w:rsidRDefault="00D30206" w:rsidP="00D302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0206" w:rsidRPr="00DE33A5" w:rsidRDefault="00D30206" w:rsidP="00D30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206" w:rsidRPr="00DE33A5" w:rsidRDefault="00D30206" w:rsidP="00D30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7"/>
        <w:gridCol w:w="354"/>
        <w:gridCol w:w="1615"/>
        <w:gridCol w:w="354"/>
        <w:gridCol w:w="2779"/>
      </w:tblGrid>
      <w:tr w:rsidR="00D30206" w:rsidRPr="00DE33A5" w:rsidTr="003E29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E33A5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30206" w:rsidRPr="00DE33A5" w:rsidTr="003E29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3A5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3A5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30206" w:rsidRPr="00DE33A5" w:rsidRDefault="00D30206" w:rsidP="003E29E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33A5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30206" w:rsidRPr="00DE33A5" w:rsidRDefault="00D30206" w:rsidP="00D3020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30206" w:rsidRPr="00DE33A5" w:rsidRDefault="00D30206" w:rsidP="00D3020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DE33A5">
        <w:rPr>
          <w:rFonts w:ascii="Times New Roman" w:eastAsiaTheme="minorEastAsia" w:hAnsi="Times New Roman"/>
          <w:sz w:val="28"/>
          <w:szCs w:val="28"/>
        </w:rPr>
        <w:t>«___»___________20</w:t>
      </w:r>
      <w:r w:rsidR="001D780A">
        <w:rPr>
          <w:rFonts w:ascii="Times New Roman" w:eastAsiaTheme="minorEastAsia" w:hAnsi="Times New Roman"/>
          <w:sz w:val="28"/>
          <w:szCs w:val="28"/>
        </w:rPr>
        <w:t>25</w:t>
      </w:r>
      <w:bookmarkStart w:id="0" w:name="_GoBack"/>
      <w:bookmarkEnd w:id="0"/>
      <w:r w:rsidRPr="00DE33A5">
        <w:rPr>
          <w:rFonts w:ascii="Times New Roman" w:eastAsiaTheme="minorEastAsia" w:hAnsi="Times New Roman"/>
          <w:sz w:val="28"/>
          <w:szCs w:val="28"/>
        </w:rPr>
        <w:t xml:space="preserve"> г.</w:t>
      </w:r>
    </w:p>
    <w:p w:rsidR="00D30206" w:rsidRPr="00DE33A5" w:rsidRDefault="00D30206" w:rsidP="00D30206">
      <w:pPr>
        <w:widowControl w:val="0"/>
        <w:autoSpaceDE w:val="0"/>
        <w:autoSpaceDN w:val="0"/>
        <w:spacing w:before="220"/>
        <w:rPr>
          <w:rFonts w:ascii="Times New Roman" w:eastAsiaTheme="minorEastAsia" w:hAnsi="Times New Roman"/>
          <w:sz w:val="24"/>
          <w:szCs w:val="24"/>
        </w:rPr>
      </w:pPr>
      <w:r w:rsidRPr="00DE33A5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DE33A5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D30206" w:rsidRPr="00DE33A5" w:rsidRDefault="00D30206" w:rsidP="00D30206">
      <w:pPr>
        <w:widowControl w:val="0"/>
        <w:autoSpaceDE w:val="0"/>
        <w:autoSpaceDN w:val="0"/>
        <w:spacing w:before="2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D30206" w:rsidRPr="00DE33A5" w:rsidRDefault="00D30206" w:rsidP="00D3020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</w:p>
    <w:p w:rsidR="005E17CA" w:rsidRDefault="005E17CA"/>
    <w:sectPr w:rsidR="005E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06"/>
    <w:rsid w:val="001D780A"/>
    <w:rsid w:val="005E17CA"/>
    <w:rsid w:val="00D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2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30206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2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30206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Дьяконова Людмила Николаевна</cp:lastModifiedBy>
  <cp:revision>2</cp:revision>
  <dcterms:created xsi:type="dcterms:W3CDTF">2024-04-12T08:17:00Z</dcterms:created>
  <dcterms:modified xsi:type="dcterms:W3CDTF">2025-03-09T07:22:00Z</dcterms:modified>
</cp:coreProperties>
</file>